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4C119" w14:textId="24E345A1" w:rsidR="00B7102B" w:rsidRDefault="00080A86">
      <w:pPr>
        <w:pStyle w:val="a8"/>
        <w:rPr>
          <w:rFonts w:ascii="仿宋" w:eastAsia="仿宋" w:hAnsi="仿宋"/>
          <w:sz w:val="36"/>
        </w:rPr>
      </w:pPr>
      <w:r>
        <w:rPr>
          <w:rFonts w:ascii="仿宋" w:eastAsia="仿宋" w:hAnsi="仿宋" w:hint="eastAsia"/>
          <w:sz w:val="36"/>
        </w:rPr>
        <w:t>2</w:t>
      </w:r>
      <w:r>
        <w:rPr>
          <w:rFonts w:ascii="仿宋" w:eastAsia="仿宋" w:hAnsi="仿宋"/>
          <w:sz w:val="36"/>
        </w:rPr>
        <w:t>022</w:t>
      </w:r>
      <w:r>
        <w:rPr>
          <w:rFonts w:ascii="仿宋" w:eastAsia="仿宋" w:hAnsi="仿宋" w:hint="eastAsia"/>
          <w:sz w:val="36"/>
        </w:rPr>
        <w:t>春季</w:t>
      </w:r>
      <w:r>
        <w:rPr>
          <w:rFonts w:ascii="仿宋" w:eastAsia="仿宋" w:hAnsi="仿宋"/>
          <w:sz w:val="36"/>
        </w:rPr>
        <w:t>学期</w:t>
      </w:r>
      <w:r>
        <w:rPr>
          <w:rFonts w:ascii="仿宋" w:eastAsia="仿宋" w:hAnsi="仿宋" w:hint="eastAsia"/>
          <w:sz w:val="36"/>
        </w:rPr>
        <w:t>“学堂学分课”开课通知</w:t>
      </w:r>
    </w:p>
    <w:p w14:paraId="1E60B446" w14:textId="77777777" w:rsidR="00B7102B" w:rsidRDefault="00080A86">
      <w:pPr>
        <w:spacing w:line="360" w:lineRule="auto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>各位同学好！</w:t>
      </w:r>
    </w:p>
    <w:p w14:paraId="7EF0B33F" w14:textId="77777777" w:rsidR="00B7102B" w:rsidRDefault="00080A86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新学期已开启，学堂在线“在线课程”已准备就绪，为便于同学们顺利开展在线学习，现就具体操作及注意事项说明如下：</w:t>
      </w:r>
    </w:p>
    <w:p w14:paraId="73198593" w14:textId="77777777" w:rsidR="00B7102B" w:rsidRDefault="00080A86">
      <w:pPr>
        <w:pStyle w:val="2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一、学习平台（网页端）</w:t>
      </w:r>
    </w:p>
    <w:p w14:paraId="6AD78013" w14:textId="292C3835" w:rsidR="00080A86" w:rsidRPr="00080A86" w:rsidRDefault="00080A86">
      <w:pPr>
        <w:pStyle w:val="ac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>学习平台地址</w:t>
      </w:r>
      <w:r>
        <w:rPr>
          <w:rFonts w:ascii="仿宋" w:eastAsia="仿宋" w:hAnsi="仿宋" w:hint="eastAsia"/>
          <w:sz w:val="24"/>
          <w:szCs w:val="28"/>
        </w:rPr>
        <w:t>：</w:t>
      </w:r>
      <w:hyperlink r:id="rId7" w:history="1">
        <w:r w:rsidRPr="00D21635">
          <w:rPr>
            <w:rStyle w:val="ab"/>
          </w:rPr>
          <w:t>https://hit.yuketang.cn</w:t>
        </w:r>
      </w:hyperlink>
    </w:p>
    <w:p w14:paraId="352644D3" w14:textId="774D4831" w:rsidR="00B7102B" w:rsidRDefault="00080A86">
      <w:pPr>
        <w:pStyle w:val="ac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>平台登录说明</w:t>
      </w:r>
      <w:r>
        <w:rPr>
          <w:rFonts w:ascii="仿宋" w:eastAsia="仿宋" w:hAnsi="仿宋" w:hint="eastAsia"/>
          <w:sz w:val="24"/>
          <w:szCs w:val="28"/>
        </w:rPr>
        <w:t>（身份认证）：</w:t>
      </w:r>
    </w:p>
    <w:p w14:paraId="182B2633" w14:textId="77777777" w:rsidR="00B7102B" w:rsidRDefault="00080A86">
      <w:pPr>
        <w:pStyle w:val="ac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>登录说明：</w:t>
      </w:r>
      <w:r>
        <w:rPr>
          <w:rFonts w:ascii="仿宋" w:eastAsia="仿宋" w:hAnsi="仿宋" w:hint="eastAsia"/>
          <w:sz w:val="24"/>
          <w:szCs w:val="28"/>
        </w:rPr>
        <w:t>平台目前仅支持“微信扫码”登录，在扫码登录前，需进行身份认证。</w:t>
      </w:r>
    </w:p>
    <w:p w14:paraId="4A653A4F" w14:textId="3C50EF98" w:rsidR="00B7102B" w:rsidRDefault="00080A86">
      <w:pPr>
        <w:pStyle w:val="ac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8"/>
        </w:rPr>
        <w:t>身份认证</w:t>
      </w:r>
      <w:r>
        <w:rPr>
          <w:rFonts w:ascii="仿宋" w:eastAsia="仿宋" w:hAnsi="仿宋"/>
          <w:sz w:val="24"/>
          <w:szCs w:val="28"/>
        </w:rPr>
        <w:t>（如果已完成身份认证，请略过此步骤）</w:t>
      </w:r>
      <w:r>
        <w:rPr>
          <w:rFonts w:ascii="仿宋" w:eastAsia="仿宋" w:hAnsi="仿宋" w:hint="eastAsia"/>
          <w:b/>
          <w:sz w:val="24"/>
          <w:szCs w:val="28"/>
        </w:rPr>
        <w:t>：</w:t>
      </w:r>
      <w:r>
        <w:rPr>
          <w:rFonts w:ascii="仿宋" w:eastAsia="仿宋" w:hAnsi="仿宋" w:hint="eastAsia"/>
          <w:sz w:val="24"/>
          <w:szCs w:val="28"/>
        </w:rPr>
        <w:t>登录平台前，请先在“长江雨课堂”微信服务号内进行身份认证</w:t>
      </w:r>
      <w:r>
        <w:rPr>
          <w:rFonts w:ascii="仿宋" w:eastAsia="仿宋" w:hAnsi="仿宋"/>
          <w:sz w:val="24"/>
          <w:szCs w:val="28"/>
        </w:rPr>
        <w:t>-</w:t>
      </w:r>
      <w:r>
        <w:rPr>
          <w:rFonts w:ascii="仿宋" w:eastAsia="仿宋" w:hAnsi="仿宋"/>
          <w:sz w:val="24"/>
          <w:szCs w:val="28"/>
        </w:rPr>
        <w:t>选择学校：</w:t>
      </w:r>
      <w:r>
        <w:rPr>
          <w:rFonts w:ascii="仿宋" w:eastAsia="仿宋" w:hAnsi="仿宋" w:hint="eastAsia"/>
          <w:sz w:val="24"/>
          <w:szCs w:val="28"/>
        </w:rPr>
        <w:t>哈尔滨工业大学</w:t>
      </w:r>
    </w:p>
    <w:p w14:paraId="287AC2FD" w14:textId="77777777" w:rsidR="00B7102B" w:rsidRDefault="00080A86">
      <w:pPr>
        <w:pStyle w:val="ac"/>
        <w:spacing w:line="360" w:lineRule="auto"/>
        <w:ind w:left="420" w:firstLineChars="0" w:firstLine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noProof/>
          <w:sz w:val="24"/>
          <w:szCs w:val="24"/>
        </w:rPr>
        <w:drawing>
          <wp:inline distT="0" distB="0" distL="0" distR="0" wp14:anchorId="3E90A48C" wp14:editId="4E055810">
            <wp:extent cx="4555490" cy="22282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0764" cy="223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73908" w14:textId="2FC455D9" w:rsidR="00B7102B" w:rsidRDefault="00080A86">
      <w:pPr>
        <w:pStyle w:val="ac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扫码登录：</w:t>
      </w:r>
      <w:r>
        <w:rPr>
          <w:rFonts w:ascii="仿宋" w:eastAsia="仿宋" w:hAnsi="仿宋" w:hint="eastAsia"/>
          <w:sz w:val="24"/>
          <w:szCs w:val="24"/>
        </w:rPr>
        <w:t>已完成身份认证后，在</w:t>
      </w:r>
      <w:r>
        <w:rPr>
          <w:rFonts w:ascii="仿宋" w:eastAsia="仿宋" w:hAnsi="仿宋" w:hint="eastAsia"/>
          <w:b/>
          <w:sz w:val="24"/>
          <w:szCs w:val="24"/>
        </w:rPr>
        <w:t>网页端使用</w:t>
      </w:r>
      <w:r>
        <w:rPr>
          <w:rFonts w:ascii="仿宋" w:eastAsia="仿宋" w:hAnsi="仿宋"/>
          <w:b/>
          <w:sz w:val="24"/>
          <w:szCs w:val="24"/>
        </w:rPr>
        <w:t>Chrome</w:t>
      </w:r>
      <w:r>
        <w:rPr>
          <w:rFonts w:ascii="仿宋" w:eastAsia="仿宋" w:hAnsi="仿宋"/>
          <w:b/>
          <w:sz w:val="24"/>
          <w:szCs w:val="24"/>
        </w:rPr>
        <w:t>最新版本或火狐最新版本浏览器</w:t>
      </w:r>
      <w:r>
        <w:rPr>
          <w:rFonts w:ascii="仿宋" w:eastAsia="仿宋" w:hAnsi="仿宋" w:hint="eastAsia"/>
          <w:sz w:val="24"/>
          <w:szCs w:val="24"/>
        </w:rPr>
        <w:t>，打开学习平台地址：</w:t>
      </w:r>
      <w:r w:rsidRPr="00080A86">
        <w:t>https://hit.yuketang.cn</w:t>
      </w:r>
      <w:r>
        <w:rPr>
          <w:rFonts w:ascii="仿宋" w:eastAsia="仿宋" w:hAnsi="仿宋" w:hint="eastAsia"/>
          <w:sz w:val="24"/>
          <w:szCs w:val="24"/>
        </w:rPr>
        <w:t>通过</w:t>
      </w:r>
      <w:r>
        <w:rPr>
          <w:rFonts w:ascii="仿宋" w:eastAsia="仿宋" w:hAnsi="仿宋" w:hint="eastAsia"/>
          <w:b/>
          <w:sz w:val="24"/>
          <w:szCs w:val="24"/>
        </w:rPr>
        <w:t>微信扫码登录</w:t>
      </w:r>
      <w:r>
        <w:rPr>
          <w:rFonts w:ascii="仿宋" w:eastAsia="仿宋" w:hAnsi="仿宋" w:hint="eastAsia"/>
          <w:sz w:val="24"/>
          <w:szCs w:val="24"/>
        </w:rPr>
        <w:t>平台，开始学习。</w:t>
      </w:r>
    </w:p>
    <w:p w14:paraId="2C73A892" w14:textId="77777777" w:rsidR="00B7102B" w:rsidRDefault="00080A86">
      <w:pPr>
        <w:pStyle w:val="2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二、学习平台（移动端）</w:t>
      </w:r>
    </w:p>
    <w:p w14:paraId="6C16B982" w14:textId="77777777" w:rsidR="00B7102B" w:rsidRDefault="00080A86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除了通过学习平台（网页端）学习在线课程</w:t>
      </w:r>
      <w:r>
        <w:rPr>
          <w:rFonts w:ascii="仿宋" w:eastAsia="仿宋" w:hAnsi="仿宋" w:hint="eastAsia"/>
          <w:sz w:val="24"/>
          <w:szCs w:val="24"/>
        </w:rPr>
        <w:t>,</w:t>
      </w:r>
      <w:r>
        <w:rPr>
          <w:rFonts w:ascii="仿宋" w:eastAsia="仿宋" w:hAnsi="仿宋" w:hint="eastAsia"/>
          <w:sz w:val="24"/>
          <w:szCs w:val="24"/>
        </w:rPr>
        <w:t>同学们还可以通过移动端——</w:t>
      </w:r>
      <w:r>
        <w:rPr>
          <w:rFonts w:ascii="仿宋" w:eastAsia="仿宋" w:hAnsi="仿宋" w:hint="eastAsia"/>
          <w:sz w:val="24"/>
          <w:szCs w:val="24"/>
        </w:rPr>
        <w:lastRenderedPageBreak/>
        <w:t>学堂云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随时随地学习课程。</w:t>
      </w:r>
    </w:p>
    <w:p w14:paraId="3ED7B394" w14:textId="77777777" w:rsidR="00B7102B" w:rsidRDefault="00080A86">
      <w:pPr>
        <w:pStyle w:val="ac"/>
        <w:numPr>
          <w:ilvl w:val="0"/>
          <w:numId w:val="4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下载学堂云</w:t>
      </w:r>
      <w:r>
        <w:rPr>
          <w:rFonts w:ascii="仿宋" w:eastAsia="仿宋" w:hAnsi="仿宋" w:hint="eastAsia"/>
          <w:b/>
          <w:sz w:val="24"/>
          <w:szCs w:val="24"/>
        </w:rPr>
        <w:t>A</w:t>
      </w:r>
      <w:r>
        <w:rPr>
          <w:rFonts w:ascii="仿宋" w:eastAsia="仿宋" w:hAnsi="仿宋"/>
          <w:b/>
          <w:sz w:val="24"/>
          <w:szCs w:val="24"/>
        </w:rPr>
        <w:t>PP</w:t>
      </w:r>
      <w:r>
        <w:rPr>
          <w:rFonts w:ascii="仿宋" w:eastAsia="仿宋" w:hAnsi="仿宋" w:hint="eastAsia"/>
          <w:b/>
          <w:sz w:val="24"/>
          <w:szCs w:val="24"/>
        </w:rPr>
        <w:t>：</w:t>
      </w:r>
      <w:r>
        <w:rPr>
          <w:rFonts w:ascii="仿宋" w:eastAsia="仿宋" w:hAnsi="仿宋" w:hint="eastAsia"/>
          <w:sz w:val="24"/>
          <w:szCs w:val="24"/>
        </w:rPr>
        <w:t>学生可以通过网页端学习平台</w:t>
      </w:r>
      <w:r>
        <w:rPr>
          <w:rFonts w:ascii="仿宋" w:eastAsia="仿宋" w:hAnsi="仿宋"/>
          <w:sz w:val="24"/>
          <w:szCs w:val="24"/>
        </w:rPr>
        <w:t>,</w:t>
      </w:r>
      <w:r>
        <w:rPr>
          <w:rFonts w:ascii="仿宋" w:eastAsia="仿宋" w:hAnsi="仿宋" w:hint="eastAsia"/>
          <w:b/>
          <w:sz w:val="24"/>
          <w:szCs w:val="24"/>
        </w:rPr>
        <w:t>扫码下载</w:t>
      </w:r>
      <w:r>
        <w:rPr>
          <w:rFonts w:ascii="仿宋" w:eastAsia="仿宋" w:hAnsi="仿宋" w:hint="eastAsia"/>
          <w:b/>
          <w:sz w:val="24"/>
          <w:szCs w:val="24"/>
        </w:rPr>
        <w:t>A</w:t>
      </w:r>
      <w:r>
        <w:rPr>
          <w:rFonts w:ascii="仿宋" w:eastAsia="仿宋" w:hAnsi="仿宋"/>
          <w:b/>
          <w:sz w:val="24"/>
          <w:szCs w:val="24"/>
        </w:rPr>
        <w:t>PP</w:t>
      </w:r>
      <w:r>
        <w:rPr>
          <w:rFonts w:ascii="仿宋" w:eastAsia="仿宋" w:hAnsi="仿宋" w:hint="eastAsia"/>
          <w:b/>
          <w:sz w:val="24"/>
          <w:szCs w:val="24"/>
        </w:rPr>
        <w:t>（如下图）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7410F846" w14:textId="77777777" w:rsidR="00B7102B" w:rsidRDefault="00080A86">
      <w:pPr>
        <w:pStyle w:val="ac"/>
        <w:ind w:left="420" w:firstLineChars="0" w:firstLine="0"/>
      </w:pPr>
      <w:r>
        <w:rPr>
          <w:noProof/>
        </w:rPr>
        <w:drawing>
          <wp:inline distT="0" distB="0" distL="0" distR="0" wp14:anchorId="3E104969" wp14:editId="11DD14B1">
            <wp:extent cx="4651375" cy="180276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1375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18885" w14:textId="77777777" w:rsidR="00B7102B" w:rsidRDefault="00080A86">
      <w:pPr>
        <w:pStyle w:val="ac"/>
        <w:ind w:left="420" w:firstLineChars="0" w:firstLine="0"/>
        <w:jc w:val="center"/>
      </w:pPr>
      <w:r>
        <w:rPr>
          <w:noProof/>
        </w:rPr>
        <w:drawing>
          <wp:inline distT="0" distB="0" distL="114300" distR="114300" wp14:anchorId="696F9214" wp14:editId="784409EA">
            <wp:extent cx="1171575" cy="13335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F3028" w14:textId="77777777" w:rsidR="00B7102B" w:rsidRDefault="00080A86">
      <w:pPr>
        <w:pStyle w:val="ac"/>
        <w:numPr>
          <w:ilvl w:val="0"/>
          <w:numId w:val="4"/>
        </w:numPr>
        <w:spacing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登录学堂云</w:t>
      </w:r>
      <w:r>
        <w:rPr>
          <w:rFonts w:ascii="仿宋" w:eastAsia="仿宋" w:hAnsi="仿宋" w:hint="eastAsia"/>
          <w:b/>
          <w:sz w:val="24"/>
          <w:szCs w:val="24"/>
        </w:rPr>
        <w:t>A</w:t>
      </w:r>
      <w:r>
        <w:rPr>
          <w:rFonts w:ascii="仿宋" w:eastAsia="仿宋" w:hAnsi="仿宋"/>
          <w:b/>
          <w:sz w:val="24"/>
          <w:szCs w:val="24"/>
        </w:rPr>
        <w:t>PP(</w:t>
      </w:r>
      <w:r>
        <w:rPr>
          <w:rFonts w:ascii="仿宋" w:eastAsia="仿宋" w:hAnsi="仿宋" w:hint="eastAsia"/>
          <w:b/>
          <w:sz w:val="24"/>
          <w:szCs w:val="24"/>
        </w:rPr>
        <w:t>登录前需进行身份认证</w:t>
      </w:r>
      <w:r>
        <w:rPr>
          <w:rFonts w:ascii="仿宋" w:eastAsia="仿宋" w:hAnsi="仿宋" w:hint="eastAsia"/>
          <w:b/>
          <w:sz w:val="24"/>
          <w:szCs w:val="24"/>
        </w:rPr>
        <w:t>)</w:t>
      </w:r>
      <w:r>
        <w:rPr>
          <w:rFonts w:ascii="仿宋" w:eastAsia="仿宋" w:hAnsi="仿宋"/>
          <w:b/>
          <w:sz w:val="24"/>
          <w:szCs w:val="24"/>
        </w:rPr>
        <w:t>:</w:t>
      </w:r>
      <w:r>
        <w:rPr>
          <w:rFonts w:ascii="仿宋" w:eastAsia="仿宋" w:hAnsi="仿宋" w:hint="eastAsia"/>
          <w:sz w:val="24"/>
          <w:szCs w:val="24"/>
        </w:rPr>
        <w:t>打开学堂云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，选择“长江</w:t>
      </w:r>
      <w:r>
        <w:rPr>
          <w:rFonts w:ascii="仿宋" w:eastAsia="仿宋" w:hAnsi="仿宋" w:hint="eastAsia"/>
          <w:sz w:val="24"/>
          <w:szCs w:val="24"/>
        </w:rPr>
        <w:t>_</w:t>
      </w:r>
      <w:r>
        <w:rPr>
          <w:rFonts w:ascii="仿宋" w:eastAsia="仿宋" w:hAnsi="仿宋" w:hint="eastAsia"/>
          <w:sz w:val="24"/>
          <w:szCs w:val="24"/>
        </w:rPr>
        <w:t>学堂云”，通过“微信登录”课程，进入学习。</w:t>
      </w:r>
    </w:p>
    <w:p w14:paraId="64D74033" w14:textId="77777777" w:rsidR="00B7102B" w:rsidRDefault="00080A86">
      <w:pPr>
        <w:pStyle w:val="ac"/>
        <w:ind w:left="420" w:firstLineChars="0"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653D517D" wp14:editId="7C6C0F6F">
            <wp:extent cx="1105535" cy="24237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5726" cy="253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 wp14:anchorId="58990C29" wp14:editId="02745E09">
            <wp:extent cx="1191895" cy="2423160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8750" cy="24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6E448" w14:textId="77777777" w:rsidR="00B7102B" w:rsidRDefault="00080A86">
      <w:pPr>
        <w:pStyle w:val="2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三、长江雨课堂（移动端）</w:t>
      </w:r>
    </w:p>
    <w:p w14:paraId="59306C61" w14:textId="77777777" w:rsidR="00B7102B" w:rsidRDefault="00080A86">
      <w:pPr>
        <w:pStyle w:val="ac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关于长江雨课堂各移动端学分课学习指南。</w:t>
      </w:r>
    </w:p>
    <w:p w14:paraId="31BAB75B" w14:textId="77777777" w:rsidR="00B7102B" w:rsidRDefault="00080A86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除网页端及学堂云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能够学习学分课，你也可以通过微信（</w:t>
      </w:r>
      <w:r>
        <w:rPr>
          <w:rFonts w:ascii="仿宋" w:eastAsia="仿宋" w:hAnsi="仿宋"/>
          <w:sz w:val="24"/>
          <w:szCs w:val="28"/>
        </w:rPr>
        <w:t>已完成身份认证</w:t>
      </w:r>
      <w:r>
        <w:rPr>
          <w:rFonts w:ascii="仿宋" w:eastAsia="仿宋" w:hAnsi="仿宋" w:hint="eastAsia"/>
          <w:sz w:val="24"/>
          <w:szCs w:val="28"/>
        </w:rPr>
        <w:t>的微信号</w:t>
      </w:r>
      <w:r>
        <w:rPr>
          <w:rFonts w:ascii="仿宋" w:eastAsia="仿宋" w:hAnsi="仿宋" w:hint="eastAsia"/>
          <w:sz w:val="24"/>
          <w:szCs w:val="24"/>
        </w:rPr>
        <w:t>）登录</w:t>
      </w:r>
      <w:r>
        <w:rPr>
          <w:rFonts w:ascii="仿宋" w:eastAsia="仿宋" w:hAnsi="仿宋" w:hint="eastAsia"/>
          <w:color w:val="FF0000"/>
          <w:sz w:val="24"/>
          <w:szCs w:val="24"/>
        </w:rPr>
        <w:t>长江雨课堂小程序</w:t>
      </w:r>
      <w:r>
        <w:rPr>
          <w:rFonts w:ascii="仿宋" w:eastAsia="仿宋" w:hAnsi="仿宋" w:hint="eastAsia"/>
          <w:color w:val="FF0000"/>
          <w:sz w:val="24"/>
          <w:szCs w:val="24"/>
        </w:rPr>
        <w:t>/</w:t>
      </w:r>
      <w:r>
        <w:rPr>
          <w:rFonts w:ascii="仿宋" w:eastAsia="仿宋" w:hAnsi="仿宋" w:hint="eastAsia"/>
          <w:color w:val="FF0000"/>
          <w:sz w:val="24"/>
          <w:szCs w:val="24"/>
        </w:rPr>
        <w:t>雨课堂公众号</w:t>
      </w:r>
      <w:r>
        <w:rPr>
          <w:rFonts w:ascii="仿宋" w:eastAsia="仿宋" w:hAnsi="仿宋" w:hint="eastAsia"/>
          <w:color w:val="FF0000"/>
          <w:sz w:val="24"/>
          <w:szCs w:val="24"/>
        </w:rPr>
        <w:t>/</w:t>
      </w:r>
      <w:r>
        <w:rPr>
          <w:rFonts w:ascii="仿宋" w:eastAsia="仿宋" w:hAnsi="仿宋" w:hint="eastAsia"/>
          <w:color w:val="FF0000"/>
          <w:sz w:val="24"/>
          <w:szCs w:val="24"/>
        </w:rPr>
        <w:t>雨课堂</w:t>
      </w:r>
      <w:r>
        <w:rPr>
          <w:rFonts w:ascii="仿宋" w:eastAsia="仿宋" w:hAnsi="仿宋" w:hint="eastAsia"/>
          <w:color w:val="FF0000"/>
          <w:sz w:val="24"/>
          <w:szCs w:val="24"/>
        </w:rPr>
        <w:t>A</w:t>
      </w:r>
      <w:r>
        <w:rPr>
          <w:rFonts w:ascii="仿宋" w:eastAsia="仿宋" w:hAnsi="仿宋"/>
          <w:color w:val="FF0000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，在</w:t>
      </w:r>
      <w:r>
        <w:rPr>
          <w:rFonts w:ascii="仿宋" w:eastAsia="仿宋" w:hAnsi="仿宋" w:hint="eastAsia"/>
          <w:color w:val="FF0000"/>
          <w:sz w:val="24"/>
          <w:szCs w:val="24"/>
        </w:rPr>
        <w:t>“课程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我听</w:t>
      </w:r>
      <w:r>
        <w:rPr>
          <w:rFonts w:ascii="仿宋" w:eastAsia="仿宋" w:hAnsi="仿宋" w:hint="eastAsia"/>
          <w:color w:val="FF0000"/>
          <w:sz w:val="24"/>
          <w:szCs w:val="24"/>
        </w:rPr>
        <w:lastRenderedPageBreak/>
        <w:t>的课程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课程班级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学习日志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线上学习”</w:t>
      </w:r>
      <w:r>
        <w:rPr>
          <w:rFonts w:ascii="仿宋" w:eastAsia="仿宋" w:hAnsi="仿宋" w:hint="eastAsia"/>
          <w:sz w:val="24"/>
          <w:szCs w:val="24"/>
        </w:rPr>
        <w:t>部分，学习已发布的学分课内容。</w:t>
      </w:r>
    </w:p>
    <w:p w14:paraId="6318EA09" w14:textId="77777777" w:rsidR="00B7102B" w:rsidRDefault="00080A86">
      <w:pPr>
        <w:pStyle w:val="ac"/>
        <w:numPr>
          <w:ilvl w:val="0"/>
          <w:numId w:val="6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关注并登录长江雨课堂小程序、长江雨课堂公众号</w:t>
      </w:r>
    </w:p>
    <w:p w14:paraId="4DD73C27" w14:textId="77777777" w:rsidR="00B7102B" w:rsidRDefault="00080A86">
      <w:pPr>
        <w:pStyle w:val="ac"/>
        <w:spacing w:line="360" w:lineRule="auto"/>
        <w:ind w:left="900"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通过微信（</w:t>
      </w:r>
      <w:r>
        <w:rPr>
          <w:rFonts w:ascii="仿宋" w:eastAsia="仿宋" w:hAnsi="仿宋"/>
          <w:sz w:val="24"/>
          <w:szCs w:val="28"/>
        </w:rPr>
        <w:t>已完成身份认证</w:t>
      </w:r>
      <w:r>
        <w:rPr>
          <w:rFonts w:ascii="仿宋" w:eastAsia="仿宋" w:hAnsi="仿宋" w:hint="eastAsia"/>
          <w:sz w:val="24"/>
          <w:szCs w:val="28"/>
        </w:rPr>
        <w:t>的微信号</w:t>
      </w:r>
      <w:r>
        <w:rPr>
          <w:rFonts w:ascii="仿宋" w:eastAsia="仿宋" w:hAnsi="仿宋" w:hint="eastAsia"/>
          <w:sz w:val="24"/>
          <w:szCs w:val="24"/>
        </w:rPr>
        <w:t>）搜索长江雨课堂公众号及小程序，关注并登录、进入课程学习。</w:t>
      </w:r>
    </w:p>
    <w:p w14:paraId="552B78B0" w14:textId="77777777" w:rsidR="00B7102B" w:rsidRDefault="00080A86">
      <w:pPr>
        <w:spacing w:line="360" w:lineRule="auto"/>
        <w:ind w:firstLineChars="200" w:firstLine="420"/>
        <w:jc w:val="center"/>
        <w:rPr>
          <w:rFonts w:ascii="仿宋" w:eastAsia="仿宋" w:hAnsi="仿宋"/>
          <w:b/>
          <w:sz w:val="24"/>
          <w:szCs w:val="24"/>
        </w:rPr>
      </w:pPr>
      <w:r>
        <w:rPr>
          <w:noProof/>
        </w:rPr>
        <w:drawing>
          <wp:inline distT="0" distB="0" distL="0" distR="0" wp14:anchorId="45482A47" wp14:editId="7C8AC9AC">
            <wp:extent cx="2257425" cy="779780"/>
            <wp:effectExtent l="0" t="0" r="9525" b="1270"/>
            <wp:docPr id="5" name="图片 5" descr="C:\Users\12401\AppData\Roaming\DingTalk\34779608_v2\ImageFiles\e0\lADPDgtYx8OvL0PNAczNAzw_828_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12401\AppData\Roaming\DingTalk\34779608_v2\ImageFiles\e0\lADPDgtYx8OvL0PNAczNAzw_828_46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89"/>
                    <a:stretch>
                      <a:fillRect/>
                    </a:stretch>
                  </pic:blipFill>
                  <pic:spPr>
                    <a:xfrm>
                      <a:off x="0" y="0"/>
                      <a:ext cx="2304012" cy="79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1CD94" w14:textId="77777777" w:rsidR="00B7102B" w:rsidRDefault="00080A86">
      <w:pPr>
        <w:pStyle w:val="ac"/>
        <w:numPr>
          <w:ilvl w:val="0"/>
          <w:numId w:val="6"/>
        </w:numPr>
        <w:spacing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长江雨课堂</w:t>
      </w:r>
      <w:r>
        <w:rPr>
          <w:rFonts w:ascii="仿宋" w:eastAsia="仿宋" w:hAnsi="仿宋" w:hint="eastAsia"/>
          <w:b/>
          <w:sz w:val="24"/>
          <w:szCs w:val="24"/>
        </w:rPr>
        <w:t>A</w:t>
      </w:r>
      <w:r>
        <w:rPr>
          <w:rFonts w:ascii="仿宋" w:eastAsia="仿宋" w:hAnsi="仿宋"/>
          <w:b/>
          <w:sz w:val="24"/>
          <w:szCs w:val="24"/>
        </w:rPr>
        <w:t>PP</w:t>
      </w:r>
    </w:p>
    <w:p w14:paraId="48F89835" w14:textId="77777777" w:rsidR="00B7102B" w:rsidRDefault="00080A86">
      <w:pPr>
        <w:pStyle w:val="ac"/>
        <w:spacing w:line="360" w:lineRule="auto"/>
        <w:ind w:left="900" w:firstLineChars="0" w:firstLine="0"/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打开</w:t>
      </w:r>
      <w:r>
        <w:rPr>
          <w:rFonts w:ascii="仿宋" w:eastAsia="仿宋" w:hAnsi="仿宋"/>
          <w:sz w:val="24"/>
          <w:szCs w:val="28"/>
        </w:rPr>
        <w:t>长江雨课堂</w:t>
      </w:r>
      <w:r>
        <w:rPr>
          <w:rFonts w:ascii="仿宋" w:eastAsia="仿宋" w:hAnsi="仿宋"/>
          <w:sz w:val="24"/>
          <w:szCs w:val="28"/>
        </w:rPr>
        <w:t>APP</w:t>
      </w:r>
      <w:r>
        <w:rPr>
          <w:rFonts w:ascii="仿宋" w:eastAsia="仿宋" w:hAnsi="仿宋"/>
          <w:sz w:val="24"/>
          <w:szCs w:val="28"/>
        </w:rPr>
        <w:t>，选择</w:t>
      </w:r>
      <w:r>
        <w:rPr>
          <w:rFonts w:ascii="仿宋" w:eastAsia="仿宋" w:hAnsi="仿宋"/>
          <w:sz w:val="24"/>
          <w:szCs w:val="28"/>
        </w:rPr>
        <w:t>“</w:t>
      </w:r>
      <w:r>
        <w:rPr>
          <w:rFonts w:ascii="仿宋" w:eastAsia="仿宋" w:hAnsi="仿宋"/>
          <w:sz w:val="24"/>
          <w:szCs w:val="28"/>
        </w:rPr>
        <w:t>长江</w:t>
      </w:r>
      <w:r>
        <w:rPr>
          <w:rFonts w:ascii="仿宋" w:eastAsia="仿宋" w:hAnsi="仿宋"/>
          <w:sz w:val="24"/>
          <w:szCs w:val="28"/>
        </w:rPr>
        <w:t>_</w:t>
      </w:r>
      <w:r>
        <w:rPr>
          <w:rFonts w:ascii="仿宋" w:eastAsia="仿宋" w:hAnsi="仿宋" w:hint="eastAsia"/>
          <w:sz w:val="24"/>
          <w:szCs w:val="28"/>
        </w:rPr>
        <w:t>雨课堂</w:t>
      </w:r>
      <w:r>
        <w:rPr>
          <w:rFonts w:ascii="仿宋" w:eastAsia="仿宋" w:hAnsi="仿宋"/>
          <w:sz w:val="24"/>
          <w:szCs w:val="28"/>
        </w:rPr>
        <w:t>”</w:t>
      </w:r>
      <w:r>
        <w:rPr>
          <w:rFonts w:ascii="仿宋" w:eastAsia="仿宋" w:hAnsi="仿宋"/>
          <w:sz w:val="24"/>
          <w:szCs w:val="28"/>
        </w:rPr>
        <w:t>，通过</w:t>
      </w:r>
      <w:r>
        <w:rPr>
          <w:rFonts w:ascii="仿宋" w:eastAsia="仿宋" w:hAnsi="仿宋"/>
          <w:sz w:val="24"/>
          <w:szCs w:val="28"/>
        </w:rPr>
        <w:t>“</w:t>
      </w:r>
      <w:r>
        <w:rPr>
          <w:rFonts w:ascii="仿宋" w:eastAsia="仿宋" w:hAnsi="仿宋"/>
          <w:sz w:val="24"/>
          <w:szCs w:val="28"/>
        </w:rPr>
        <w:t>微信登录</w:t>
      </w:r>
      <w:r>
        <w:rPr>
          <w:rFonts w:ascii="仿宋" w:eastAsia="仿宋" w:hAnsi="仿宋"/>
          <w:sz w:val="24"/>
          <w:szCs w:val="28"/>
        </w:rPr>
        <w:t>”</w:t>
      </w:r>
      <w:r>
        <w:rPr>
          <w:rFonts w:ascii="仿宋" w:eastAsia="仿宋" w:hAnsi="仿宋"/>
          <w:sz w:val="24"/>
          <w:szCs w:val="28"/>
        </w:rPr>
        <w:t>课程，进入</w:t>
      </w:r>
      <w:r>
        <w:rPr>
          <w:rFonts w:ascii="仿宋" w:eastAsia="仿宋" w:hAnsi="仿宋" w:hint="eastAsia"/>
          <w:sz w:val="24"/>
          <w:szCs w:val="28"/>
        </w:rPr>
        <w:t>课程</w:t>
      </w:r>
      <w:r>
        <w:rPr>
          <w:rFonts w:ascii="仿宋" w:eastAsia="仿宋" w:hAnsi="仿宋"/>
          <w:sz w:val="24"/>
          <w:szCs w:val="28"/>
        </w:rPr>
        <w:t>学习。</w:t>
      </w:r>
    </w:p>
    <w:p w14:paraId="03F40366" w14:textId="77777777" w:rsidR="00B7102B" w:rsidRDefault="00080A86">
      <w:pPr>
        <w:pStyle w:val="ac"/>
        <w:spacing w:line="360" w:lineRule="auto"/>
        <w:ind w:left="900" w:firstLineChars="0" w:firstLine="0"/>
        <w:jc w:val="center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noProof/>
          <w:sz w:val="24"/>
          <w:szCs w:val="24"/>
        </w:rPr>
        <w:drawing>
          <wp:inline distT="0" distB="0" distL="0" distR="0" wp14:anchorId="7367C132" wp14:editId="6E6B82CA">
            <wp:extent cx="1233805" cy="2391410"/>
            <wp:effectExtent l="0" t="0" r="4445" b="8890"/>
            <wp:docPr id="10" name="图片 10" descr="C:\Users\12401\AppData\Local\Temp\16294556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12401\AppData\Local\Temp\1629455602(1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210" cy="240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300E0" w14:textId="77777777" w:rsidR="00B7102B" w:rsidRDefault="00080A86">
      <w:pPr>
        <w:pStyle w:val="ac"/>
        <w:numPr>
          <w:ilvl w:val="0"/>
          <w:numId w:val="6"/>
        </w:numPr>
        <w:spacing w:line="360" w:lineRule="auto"/>
        <w:ind w:firstLineChars="0"/>
        <w:jc w:val="lef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课程学习</w:t>
      </w:r>
    </w:p>
    <w:p w14:paraId="16B55A48" w14:textId="77777777" w:rsidR="00B7102B" w:rsidRDefault="00080A86">
      <w:pPr>
        <w:pStyle w:val="ac"/>
        <w:spacing w:line="360" w:lineRule="auto"/>
        <w:ind w:left="900" w:firstLineChars="0" w:firstLine="0"/>
        <w:jc w:val="lef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通过微信登录长江雨课堂各移动端后，进入</w:t>
      </w:r>
      <w:r>
        <w:rPr>
          <w:rFonts w:ascii="仿宋" w:eastAsia="仿宋" w:hAnsi="仿宋" w:hint="eastAsia"/>
          <w:color w:val="FF0000"/>
          <w:sz w:val="24"/>
          <w:szCs w:val="24"/>
        </w:rPr>
        <w:t>课程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我听的课程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课程班级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学习日志</w:t>
      </w:r>
      <w:r>
        <w:rPr>
          <w:rFonts w:ascii="仿宋" w:eastAsia="仿宋" w:hAnsi="仿宋" w:hint="eastAsia"/>
          <w:color w:val="FF0000"/>
          <w:sz w:val="24"/>
          <w:szCs w:val="24"/>
        </w:rPr>
        <w:t>-</w:t>
      </w:r>
      <w:r>
        <w:rPr>
          <w:rFonts w:ascii="仿宋" w:eastAsia="仿宋" w:hAnsi="仿宋" w:hint="eastAsia"/>
          <w:color w:val="FF0000"/>
          <w:sz w:val="24"/>
          <w:szCs w:val="24"/>
        </w:rPr>
        <w:t>线上学习，学习已发布的学分课内容、参与课程讨论。</w:t>
      </w:r>
    </w:p>
    <w:p w14:paraId="46554BE1" w14:textId="77777777" w:rsidR="00B7102B" w:rsidRDefault="00080A86">
      <w:pPr>
        <w:spacing w:line="360" w:lineRule="auto"/>
        <w:ind w:firstLineChars="200" w:firstLine="482"/>
        <w:jc w:val="center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noProof/>
          <w:color w:val="FF0000"/>
          <w:sz w:val="24"/>
          <w:szCs w:val="24"/>
        </w:rPr>
        <w:drawing>
          <wp:inline distT="0" distB="0" distL="0" distR="0" wp14:anchorId="2D856151" wp14:editId="70F3237C">
            <wp:extent cx="1356995" cy="2083435"/>
            <wp:effectExtent l="0" t="0" r="14605" b="12065"/>
            <wp:docPr id="9" name="图片 9" descr="C:\Users\12401\AppData\Local\Temp\162945454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12401\AppData\Local\Temp\1629454547(1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445" cy="20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CDAC4" w14:textId="77777777" w:rsidR="00B7102B" w:rsidRDefault="00080A86">
      <w:pPr>
        <w:pStyle w:val="ac"/>
        <w:numPr>
          <w:ilvl w:val="0"/>
          <w:numId w:val="5"/>
        </w:numPr>
        <w:spacing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关于长江雨课堂各移动端学分课学习注意事项</w:t>
      </w:r>
    </w:p>
    <w:p w14:paraId="0C717DDA" w14:textId="77777777" w:rsidR="00B7102B" w:rsidRDefault="00080A86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由于长江雨课堂各移动端部分（小程序、公众号、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）学分课</w:t>
      </w:r>
      <w:r>
        <w:rPr>
          <w:rFonts w:ascii="仿宋" w:eastAsia="仿宋" w:hAnsi="仿宋" w:hint="eastAsia"/>
          <w:b/>
          <w:color w:val="FF0000"/>
          <w:sz w:val="24"/>
          <w:szCs w:val="24"/>
        </w:rPr>
        <w:t>学习功能正在优化中</w:t>
      </w:r>
      <w:r>
        <w:rPr>
          <w:rFonts w:ascii="仿宋" w:eastAsia="仿宋" w:hAnsi="仿宋" w:hint="eastAsia"/>
          <w:sz w:val="24"/>
          <w:szCs w:val="24"/>
        </w:rPr>
        <w:t>，</w:t>
      </w:r>
      <w:r>
        <w:rPr>
          <w:rFonts w:ascii="仿宋" w:eastAsia="仿宋" w:hAnsi="仿宋" w:hint="eastAsia"/>
          <w:b/>
          <w:color w:val="FF0000"/>
          <w:sz w:val="24"/>
          <w:szCs w:val="24"/>
        </w:rPr>
        <w:t>为了确保您良好的学习体验，如非必须，建议您选择网页端和学堂云</w:t>
      </w:r>
      <w:r>
        <w:rPr>
          <w:rFonts w:ascii="仿宋" w:eastAsia="仿宋" w:hAnsi="仿宋" w:hint="eastAsia"/>
          <w:b/>
          <w:color w:val="FF0000"/>
          <w:sz w:val="24"/>
          <w:szCs w:val="24"/>
        </w:rPr>
        <w:t>A</w:t>
      </w:r>
      <w:r>
        <w:rPr>
          <w:rFonts w:ascii="仿宋" w:eastAsia="仿宋" w:hAnsi="仿宋"/>
          <w:b/>
          <w:color w:val="FF0000"/>
          <w:sz w:val="24"/>
          <w:szCs w:val="24"/>
        </w:rPr>
        <w:t>PP</w:t>
      </w:r>
      <w:r>
        <w:rPr>
          <w:rFonts w:ascii="仿宋" w:eastAsia="仿宋" w:hAnsi="仿宋" w:hint="eastAsia"/>
          <w:b/>
          <w:color w:val="FF0000"/>
          <w:sz w:val="24"/>
          <w:szCs w:val="24"/>
        </w:rPr>
        <w:t>端学习。</w:t>
      </w:r>
    </w:p>
    <w:p w14:paraId="78F5D634" w14:textId="77777777" w:rsidR="00B7102B" w:rsidRDefault="00080A86">
      <w:pPr>
        <w:spacing w:line="360" w:lineRule="auto"/>
        <w:ind w:firstLineChars="200" w:firstLine="482"/>
        <w:rPr>
          <w:rFonts w:ascii="仿宋" w:eastAsia="仿宋" w:hAnsi="仿宋"/>
          <w:b/>
          <w:color w:val="FF0000"/>
          <w:sz w:val="24"/>
          <w:szCs w:val="24"/>
        </w:rPr>
      </w:pPr>
      <w:r>
        <w:rPr>
          <w:rFonts w:ascii="仿宋" w:eastAsia="仿宋" w:hAnsi="仿宋" w:hint="eastAsia"/>
          <w:b/>
          <w:color w:val="FF0000"/>
          <w:sz w:val="24"/>
          <w:szCs w:val="24"/>
        </w:rPr>
        <w:t>另，如你出于方便，确定要选择雨课堂各移动端学习学分课，请您关注以下事项：</w:t>
      </w:r>
    </w:p>
    <w:p w14:paraId="0A278A12" w14:textId="77777777" w:rsidR="00B7102B" w:rsidRDefault="00080A86">
      <w:pPr>
        <w:pStyle w:val="ac"/>
        <w:numPr>
          <w:ilvl w:val="0"/>
          <w:numId w:val="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请务必先去学堂云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端或网页端，确认课程结课时间以及各章节计分截止时间，明确学习时间要求后，进入雨课堂学习课程内容、参与课程讨论。</w:t>
      </w:r>
    </w:p>
    <w:p w14:paraId="29E88DB6" w14:textId="77777777" w:rsidR="00B7102B" w:rsidRDefault="00080A86">
      <w:pPr>
        <w:pStyle w:val="ac"/>
        <w:numPr>
          <w:ilvl w:val="0"/>
          <w:numId w:val="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请务必去学堂云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/>
          <w:sz w:val="24"/>
          <w:szCs w:val="24"/>
        </w:rPr>
        <w:t>PP</w:t>
      </w:r>
      <w:r>
        <w:rPr>
          <w:rFonts w:ascii="仿宋" w:eastAsia="仿宋" w:hAnsi="仿宋" w:hint="eastAsia"/>
          <w:sz w:val="24"/>
          <w:szCs w:val="24"/>
        </w:rPr>
        <w:t>端或网页端参加考试及查看课程最终成绩。</w:t>
      </w:r>
    </w:p>
    <w:p w14:paraId="5991494C" w14:textId="77777777" w:rsidR="00B7102B" w:rsidRDefault="00B7102B">
      <w:pPr>
        <w:pStyle w:val="ac"/>
        <w:ind w:left="420" w:firstLineChars="0" w:firstLine="0"/>
        <w:jc w:val="center"/>
        <w:rPr>
          <w:sz w:val="20"/>
        </w:rPr>
      </w:pPr>
    </w:p>
    <w:p w14:paraId="35B5BBB5" w14:textId="77777777" w:rsidR="00B7102B" w:rsidRDefault="00080A86">
      <w:pPr>
        <w:pStyle w:val="2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四</w:t>
      </w:r>
      <w:r>
        <w:rPr>
          <w:rFonts w:ascii="仿宋" w:eastAsia="仿宋" w:hAnsi="仿宋" w:hint="eastAsia"/>
          <w:sz w:val="28"/>
          <w:szCs w:val="24"/>
        </w:rPr>
        <w:t>、注意事项</w:t>
      </w:r>
    </w:p>
    <w:p w14:paraId="17EED317" w14:textId="77777777" w:rsidR="00B7102B" w:rsidRDefault="00080A86">
      <w:pPr>
        <w:pStyle w:val="msolistparagraph0"/>
        <w:widowControl/>
        <w:numPr>
          <w:ilvl w:val="0"/>
          <w:numId w:val="8"/>
        </w:numPr>
        <w:ind w:firstLineChars="0"/>
        <w:rPr>
          <w:rFonts w:ascii="仿宋" w:eastAsia="仿宋" w:hAnsi="仿宋" w:cs="仿宋" w:hint="default"/>
          <w:sz w:val="24"/>
          <w:szCs w:val="24"/>
        </w:rPr>
      </w:pPr>
      <w:r>
        <w:rPr>
          <w:rFonts w:ascii="仿宋" w:eastAsia="仿宋" w:hAnsi="仿宋" w:cs="仿宋"/>
          <w:sz w:val="24"/>
          <w:szCs w:val="24"/>
        </w:rPr>
        <w:t>登入平台，学习之前，请确认“所选”课程是否准确。</w:t>
      </w:r>
    </w:p>
    <w:p w14:paraId="4024E602" w14:textId="77777777" w:rsidR="00B7102B" w:rsidRDefault="00080A86">
      <w:pPr>
        <w:pStyle w:val="msolistparagraph0"/>
        <w:widowControl/>
        <w:numPr>
          <w:ilvl w:val="0"/>
          <w:numId w:val="9"/>
        </w:numPr>
        <w:ind w:firstLineChars="0"/>
        <w:rPr>
          <w:rFonts w:ascii="仿宋" w:eastAsia="仿宋" w:hAnsi="仿宋" w:cs="仿宋" w:hint="default"/>
          <w:sz w:val="24"/>
          <w:szCs w:val="24"/>
        </w:rPr>
      </w:pPr>
      <w:r>
        <w:rPr>
          <w:rFonts w:ascii="仿宋" w:eastAsia="仿宋" w:hAnsi="仿宋" w:cs="仿宋"/>
          <w:b/>
          <w:bCs/>
          <w:sz w:val="24"/>
          <w:szCs w:val="24"/>
        </w:rPr>
        <w:t>教师代选</w:t>
      </w:r>
      <w:r>
        <w:rPr>
          <w:rFonts w:ascii="仿宋" w:eastAsia="仿宋" w:hAnsi="仿宋" w:cs="仿宋"/>
          <w:sz w:val="24"/>
          <w:szCs w:val="24"/>
        </w:rPr>
        <w:t>——课程确认方式：学生无需自选课，进入平台</w:t>
      </w:r>
      <w:r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学习空间</w:t>
      </w:r>
      <w:r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我听的课程</w:t>
      </w:r>
      <w:r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查看</w:t>
      </w:r>
      <w:r>
        <w:rPr>
          <w:rFonts w:ascii="仿宋" w:eastAsia="仿宋" w:hAnsi="仿宋" w:cs="仿宋"/>
          <w:sz w:val="24"/>
          <w:szCs w:val="24"/>
        </w:rPr>
        <w:t>/</w:t>
      </w:r>
      <w:r>
        <w:rPr>
          <w:rFonts w:ascii="仿宋" w:eastAsia="仿宋" w:hAnsi="仿宋" w:cs="仿宋"/>
          <w:sz w:val="24"/>
          <w:szCs w:val="24"/>
        </w:rPr>
        <w:t>学习所选课程；</w:t>
      </w:r>
    </w:p>
    <w:p w14:paraId="6298AD98" w14:textId="77777777" w:rsidR="00B7102B" w:rsidRDefault="00080A86">
      <w:pPr>
        <w:pStyle w:val="msolistparagraph0"/>
        <w:widowControl/>
        <w:numPr>
          <w:ilvl w:val="0"/>
          <w:numId w:val="9"/>
        </w:numPr>
        <w:ind w:firstLineChars="0"/>
        <w:rPr>
          <w:rFonts w:ascii="仿宋" w:eastAsia="仿宋" w:hAnsi="仿宋" w:cs="仿宋" w:hint="default"/>
          <w:sz w:val="24"/>
          <w:szCs w:val="24"/>
        </w:rPr>
      </w:pPr>
      <w:r>
        <w:rPr>
          <w:rFonts w:ascii="仿宋" w:eastAsia="仿宋" w:hAnsi="仿宋" w:cs="仿宋"/>
          <w:b/>
          <w:bCs/>
          <w:sz w:val="24"/>
          <w:szCs w:val="24"/>
        </w:rPr>
        <w:t>学生自选</w:t>
      </w:r>
      <w:r>
        <w:rPr>
          <w:rFonts w:ascii="仿宋" w:eastAsia="仿宋" w:hAnsi="仿宋" w:cs="仿宋"/>
          <w:sz w:val="24"/>
          <w:szCs w:val="24"/>
        </w:rPr>
        <w:t>——课程确认方式：学生自行选课，进入平台</w:t>
      </w:r>
      <w:r>
        <w:rPr>
          <w:rFonts w:ascii="仿宋" w:eastAsia="仿宋" w:hAnsi="仿宋" w:cs="仿宋"/>
          <w:sz w:val="24"/>
          <w:szCs w:val="24"/>
        </w:rPr>
        <w:t>--</w:t>
      </w:r>
      <w:r>
        <w:rPr>
          <w:rFonts w:ascii="仿宋" w:eastAsia="仿宋" w:hAnsi="仿宋" w:cs="仿宋"/>
          <w:sz w:val="24"/>
          <w:szCs w:val="24"/>
        </w:rPr>
        <w:t>全部课程</w:t>
      </w:r>
      <w:r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找到需选的课程</w:t>
      </w:r>
      <w:r>
        <w:rPr>
          <w:rFonts w:ascii="仿宋" w:eastAsia="仿宋" w:hAnsi="仿宋" w:cs="仿宋"/>
          <w:sz w:val="24"/>
          <w:szCs w:val="24"/>
        </w:rPr>
        <w:t>-</w:t>
      </w:r>
      <w:r>
        <w:rPr>
          <w:rFonts w:ascii="仿宋" w:eastAsia="仿宋" w:hAnsi="仿宋" w:cs="仿宋"/>
          <w:sz w:val="24"/>
          <w:szCs w:val="24"/>
        </w:rPr>
        <w:t>确认选课。</w:t>
      </w:r>
    </w:p>
    <w:p w14:paraId="16489C61" w14:textId="77777777" w:rsidR="00B7102B" w:rsidRDefault="00080A86">
      <w:pPr>
        <w:pStyle w:val="msolistparagraph0"/>
        <w:widowControl/>
        <w:numPr>
          <w:ilvl w:val="0"/>
          <w:numId w:val="9"/>
        </w:numPr>
        <w:ind w:firstLineChars="0"/>
        <w:rPr>
          <w:rFonts w:ascii="仿宋" w:eastAsia="仿宋" w:hAnsi="仿宋" w:cs="仿宋" w:hint="default"/>
          <w:sz w:val="24"/>
          <w:szCs w:val="24"/>
        </w:rPr>
      </w:pPr>
      <w:r>
        <w:rPr>
          <w:rFonts w:ascii="仿宋" w:eastAsia="仿宋" w:hAnsi="仿宋" w:cs="仿宋"/>
          <w:sz w:val="24"/>
          <w:szCs w:val="24"/>
        </w:rPr>
        <w:t>对于选课、退课问题，请优先联系教务处老师。</w:t>
      </w:r>
    </w:p>
    <w:p w14:paraId="7AA3E7E3" w14:textId="77777777" w:rsidR="00B7102B" w:rsidRDefault="00080A86">
      <w:pPr>
        <w:pStyle w:val="msolistparagraph0"/>
        <w:widowControl/>
        <w:numPr>
          <w:ilvl w:val="0"/>
          <w:numId w:val="8"/>
        </w:numPr>
        <w:ind w:firstLineChars="0"/>
        <w:rPr>
          <w:rFonts w:ascii="仿宋" w:eastAsia="仿宋" w:hAnsi="仿宋" w:cs="仿宋" w:hint="default"/>
          <w:sz w:val="24"/>
          <w:szCs w:val="24"/>
        </w:rPr>
      </w:pPr>
      <w:r>
        <w:rPr>
          <w:rFonts w:ascii="仿宋" w:eastAsia="仿宋" w:hAnsi="仿宋" w:cs="仿宋"/>
          <w:sz w:val="24"/>
          <w:szCs w:val="24"/>
        </w:rPr>
        <w:t>学习课程请关注课程基本信息（开课、结课、考试时间以及考核方式），规律学习，以免错过考试及单元计分截止时间等。</w:t>
      </w:r>
    </w:p>
    <w:p w14:paraId="7D03E792" w14:textId="77777777" w:rsidR="00B7102B" w:rsidRDefault="00080A86">
      <w:pPr>
        <w:pStyle w:val="msolistparagraph0"/>
        <w:widowControl/>
        <w:numPr>
          <w:ilvl w:val="0"/>
          <w:numId w:val="8"/>
        </w:numPr>
        <w:ind w:firstLineChars="0"/>
        <w:rPr>
          <w:rFonts w:ascii="仿宋" w:eastAsia="仿宋" w:hAnsi="仿宋" w:cs="仿宋" w:hint="default"/>
          <w:sz w:val="24"/>
          <w:szCs w:val="24"/>
        </w:rPr>
      </w:pPr>
      <w:r>
        <w:rPr>
          <w:rFonts w:ascii="仿宋" w:eastAsia="仿宋" w:hAnsi="仿宋" w:cs="仿宋"/>
          <w:sz w:val="24"/>
          <w:szCs w:val="24"/>
        </w:rPr>
        <w:t>关于课程问题，请联系学堂在线平台客服。</w:t>
      </w:r>
    </w:p>
    <w:p w14:paraId="19D7D2D6" w14:textId="77777777" w:rsidR="00B7102B" w:rsidRDefault="00080A86">
      <w:pPr>
        <w:pStyle w:val="msolistparagraph0"/>
        <w:widowControl/>
        <w:numPr>
          <w:ilvl w:val="0"/>
          <w:numId w:val="10"/>
        </w:numPr>
        <w:spacing w:line="360" w:lineRule="auto"/>
        <w:ind w:firstLineChars="0"/>
        <w:rPr>
          <w:rFonts w:ascii="仿宋" w:eastAsia="仿宋" w:hAnsi="仿宋" w:cs="仿宋" w:hint="default"/>
          <w:color w:val="FF0000"/>
          <w:sz w:val="24"/>
          <w:szCs w:val="24"/>
        </w:rPr>
      </w:pPr>
      <w:r>
        <w:rPr>
          <w:rFonts w:ascii="仿宋" w:eastAsia="仿宋" w:hAnsi="仿宋" w:cs="仿宋"/>
          <w:color w:val="FF0000"/>
          <w:sz w:val="24"/>
          <w:szCs w:val="24"/>
        </w:rPr>
        <w:t>电话</w:t>
      </w:r>
      <w:r>
        <w:rPr>
          <w:rFonts w:ascii="仿宋" w:eastAsia="仿宋" w:hAnsi="仿宋" w:cs="仿宋"/>
          <w:color w:val="FF0000"/>
          <w:sz w:val="24"/>
          <w:szCs w:val="24"/>
        </w:rPr>
        <w:t>: 82152530</w:t>
      </w:r>
      <w:r>
        <w:rPr>
          <w:rFonts w:ascii="仿宋" w:eastAsia="仿宋" w:hAnsi="仿宋" w:cs="仿宋"/>
          <w:color w:val="FF0000"/>
          <w:sz w:val="24"/>
          <w:szCs w:val="24"/>
        </w:rPr>
        <w:t>（工作日</w:t>
      </w:r>
      <w:r>
        <w:rPr>
          <w:rFonts w:ascii="仿宋" w:eastAsia="仿宋" w:hAnsi="仿宋" w:cs="仿宋"/>
          <w:color w:val="FF0000"/>
          <w:sz w:val="24"/>
          <w:szCs w:val="24"/>
        </w:rPr>
        <w:t xml:space="preserve"> 09:00</w:t>
      </w:r>
      <w:r>
        <w:rPr>
          <w:rFonts w:ascii="仿宋" w:eastAsia="仿宋" w:hAnsi="仿宋" w:cs="仿宋"/>
          <w:color w:val="FF0000"/>
          <w:sz w:val="24"/>
          <w:szCs w:val="24"/>
        </w:rPr>
        <w:t>—</w:t>
      </w:r>
      <w:r>
        <w:rPr>
          <w:rFonts w:ascii="仿宋" w:eastAsia="仿宋" w:hAnsi="仿宋" w:cs="仿宋"/>
          <w:color w:val="FF0000"/>
          <w:sz w:val="24"/>
          <w:szCs w:val="24"/>
        </w:rPr>
        <w:t>18:00</w:t>
      </w:r>
      <w:r>
        <w:rPr>
          <w:rFonts w:ascii="仿宋" w:eastAsia="仿宋" w:hAnsi="仿宋" w:cs="仿宋"/>
          <w:color w:val="FF0000"/>
          <w:sz w:val="24"/>
          <w:szCs w:val="24"/>
        </w:rPr>
        <w:t>）</w:t>
      </w:r>
    </w:p>
    <w:p w14:paraId="07C02CE5" w14:textId="77777777" w:rsidR="00B7102B" w:rsidRDefault="00080A86">
      <w:pPr>
        <w:pStyle w:val="msolistparagraph0"/>
        <w:widowControl/>
        <w:numPr>
          <w:ilvl w:val="0"/>
          <w:numId w:val="10"/>
        </w:numPr>
        <w:spacing w:line="360" w:lineRule="auto"/>
        <w:ind w:firstLineChars="0"/>
        <w:rPr>
          <w:rFonts w:ascii="仿宋" w:eastAsia="仿宋" w:hAnsi="仿宋" w:cs="仿宋" w:hint="default"/>
          <w:color w:val="FF0000"/>
          <w:sz w:val="24"/>
          <w:szCs w:val="24"/>
        </w:rPr>
      </w:pPr>
      <w:r>
        <w:rPr>
          <w:rFonts w:ascii="仿宋" w:eastAsia="仿宋" w:hAnsi="仿宋" w:cs="仿宋"/>
          <w:color w:val="FF0000"/>
          <w:sz w:val="24"/>
          <w:szCs w:val="24"/>
        </w:rPr>
        <w:t>邮件</w:t>
      </w:r>
      <w:r>
        <w:rPr>
          <w:rFonts w:ascii="仿宋" w:eastAsia="仿宋" w:hAnsi="仿宋" w:cs="仿宋"/>
          <w:color w:val="FF0000"/>
          <w:sz w:val="24"/>
          <w:szCs w:val="24"/>
        </w:rPr>
        <w:t>:  creditcourse@xuetangx.com</w:t>
      </w:r>
      <w:r>
        <w:rPr>
          <w:rFonts w:ascii="仿宋" w:eastAsia="仿宋" w:hAnsi="仿宋" w:cs="仿宋"/>
          <w:color w:val="FF0000"/>
          <w:sz w:val="24"/>
          <w:szCs w:val="24"/>
        </w:rPr>
        <w:t xml:space="preserve">　</w:t>
      </w:r>
    </w:p>
    <w:p w14:paraId="7286F5CD" w14:textId="77777777" w:rsidR="00B7102B" w:rsidRDefault="00B7102B">
      <w:pPr>
        <w:pStyle w:val="ac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</w:p>
    <w:sectPr w:rsidR="00B71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DF54F6"/>
    <w:multiLevelType w:val="multilevel"/>
    <w:tmpl w:val="BADF54F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DC8291C7"/>
    <w:multiLevelType w:val="multilevel"/>
    <w:tmpl w:val="DC8291C7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06D7E7B"/>
    <w:multiLevelType w:val="multilevel"/>
    <w:tmpl w:val="006D7E7B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0A9778BE"/>
    <w:multiLevelType w:val="multilevel"/>
    <w:tmpl w:val="0A9778B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430D99"/>
    <w:multiLevelType w:val="multilevel"/>
    <w:tmpl w:val="10430D99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8E12CB3"/>
    <w:multiLevelType w:val="multilevel"/>
    <w:tmpl w:val="18E12CB3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" w15:restartNumberingAfterBreak="0">
    <w:nsid w:val="487B4DE5"/>
    <w:multiLevelType w:val="multilevel"/>
    <w:tmpl w:val="487B4DE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2B00AAB"/>
    <w:multiLevelType w:val="multilevel"/>
    <w:tmpl w:val="72B00AA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30FB58F"/>
    <w:multiLevelType w:val="multilevel"/>
    <w:tmpl w:val="730FB58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CE53076"/>
    <w:multiLevelType w:val="multilevel"/>
    <w:tmpl w:val="7CE53076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3C5"/>
    <w:rsid w:val="0000289B"/>
    <w:rsid w:val="00080A86"/>
    <w:rsid w:val="000B69FD"/>
    <w:rsid w:val="00144CE2"/>
    <w:rsid w:val="00186647"/>
    <w:rsid w:val="001B5A89"/>
    <w:rsid w:val="0027053B"/>
    <w:rsid w:val="003804F4"/>
    <w:rsid w:val="003F5B03"/>
    <w:rsid w:val="00423EC1"/>
    <w:rsid w:val="00444B1D"/>
    <w:rsid w:val="004C1C44"/>
    <w:rsid w:val="004C451A"/>
    <w:rsid w:val="004F7DC0"/>
    <w:rsid w:val="00523518"/>
    <w:rsid w:val="005D1D6D"/>
    <w:rsid w:val="00623C62"/>
    <w:rsid w:val="006974BE"/>
    <w:rsid w:val="006A6316"/>
    <w:rsid w:val="006E4B79"/>
    <w:rsid w:val="00713F23"/>
    <w:rsid w:val="00716EBD"/>
    <w:rsid w:val="007D025B"/>
    <w:rsid w:val="007F2A2E"/>
    <w:rsid w:val="008573F5"/>
    <w:rsid w:val="00865A51"/>
    <w:rsid w:val="008A271D"/>
    <w:rsid w:val="008B2D63"/>
    <w:rsid w:val="00917CDB"/>
    <w:rsid w:val="00946B9E"/>
    <w:rsid w:val="00947442"/>
    <w:rsid w:val="00954142"/>
    <w:rsid w:val="0099420D"/>
    <w:rsid w:val="009F42BC"/>
    <w:rsid w:val="00A16407"/>
    <w:rsid w:val="00A553C5"/>
    <w:rsid w:val="00A75F21"/>
    <w:rsid w:val="00AD2ADA"/>
    <w:rsid w:val="00B60BEB"/>
    <w:rsid w:val="00B7102B"/>
    <w:rsid w:val="00B907E8"/>
    <w:rsid w:val="00C2246B"/>
    <w:rsid w:val="00C243A1"/>
    <w:rsid w:val="00C25E0D"/>
    <w:rsid w:val="00CB04A7"/>
    <w:rsid w:val="00DA0C6D"/>
    <w:rsid w:val="00DB4AC8"/>
    <w:rsid w:val="00E2358B"/>
    <w:rsid w:val="00E40DEC"/>
    <w:rsid w:val="00EA5CAF"/>
    <w:rsid w:val="00EE448A"/>
    <w:rsid w:val="00F358D1"/>
    <w:rsid w:val="013D5E0A"/>
    <w:rsid w:val="20015995"/>
    <w:rsid w:val="250B70B6"/>
    <w:rsid w:val="2BBE3F9C"/>
    <w:rsid w:val="500C32DD"/>
    <w:rsid w:val="509B777C"/>
    <w:rsid w:val="5D6C49ED"/>
    <w:rsid w:val="7B55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EFC1A6"/>
  <w15:docId w15:val="{1F16A269-1439-49C6-8A7F-BF3AAF46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9">
    <w:name w:val="标题 字符"/>
    <w:basedOn w:val="a0"/>
    <w:link w:val="a8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80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numbering" Target="numbering.xml"/><Relationship Id="rId7" Type="http://schemas.openxmlformats.org/officeDocument/2006/relationships/hyperlink" Target="https://hit.yuketang.cn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43F6B4E-C51A-47BA-BBFA-2C273C197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x</dc:creator>
  <cp:lastModifiedBy>孙 丽丽</cp:lastModifiedBy>
  <cp:revision>22</cp:revision>
  <dcterms:created xsi:type="dcterms:W3CDTF">2021-03-08T05:10:00Z</dcterms:created>
  <dcterms:modified xsi:type="dcterms:W3CDTF">2022-02-19T03:29:00Z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BC96EAC826F94E09A189B8206400AAC7</vt:lpwstr>
  </property>
</Properties>
</file>