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哈尔滨工业大学出版社电子书查阅说明</w:t>
      </w:r>
    </w:p>
    <w:p>
      <w:pPr>
        <w:numPr>
          <w:numId w:val="0"/>
        </w:numPr>
      </w:pPr>
      <w:r>
        <w:rPr>
          <w:sz w:val="32"/>
          <w:szCs w:val="32"/>
        </w:rPr>
        <w:t>1、用电脑或手机</w:t>
      </w:r>
      <w:r>
        <w:rPr>
          <w:b/>
          <w:bCs/>
          <w:sz w:val="32"/>
          <w:szCs w:val="32"/>
        </w:rPr>
        <w:t>浏览器</w:t>
      </w:r>
      <w:r>
        <w:rPr>
          <w:sz w:val="32"/>
          <w:szCs w:val="32"/>
        </w:rPr>
        <w:t>打开网址：</w:t>
      </w: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"http://topic.aijiaocai.com/free/" </w:instrText>
      </w:r>
      <w:r>
        <w:rPr>
          <w:rFonts w:hint="eastAsia"/>
          <w:sz w:val="32"/>
          <w:szCs w:val="32"/>
        </w:rPr>
        <w:fldChar w:fldCharType="separate"/>
      </w:r>
      <w:r>
        <w:rPr>
          <w:rStyle w:val="3"/>
          <w:rFonts w:hint="eastAsia"/>
          <w:sz w:val="32"/>
          <w:szCs w:val="32"/>
        </w:rPr>
        <w:t>http://topic.aijiaocai.com/free/</w:t>
      </w:r>
      <w:r>
        <w:rPr>
          <w:rFonts w:hint="eastAsia"/>
          <w:sz w:val="32"/>
          <w:szCs w:val="32"/>
        </w:rPr>
        <w:fldChar w:fldCharType="end"/>
      </w:r>
    </w:p>
    <w:p>
      <w:pPr>
        <w:numPr>
          <w:numId w:val="0"/>
        </w:numPr>
      </w:pPr>
      <w:r>
        <w:drawing>
          <wp:inline distT="0" distB="0" distL="114300" distR="114300">
            <wp:extent cx="5266690" cy="3291840"/>
            <wp:effectExtent l="0" t="0" r="1651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sz w:val="32"/>
          <w:szCs w:val="32"/>
        </w:rPr>
      </w:pPr>
      <w:r>
        <w:rPr>
          <w:sz w:val="32"/>
          <w:szCs w:val="32"/>
        </w:rPr>
        <w:t>2、进入页面后，在搜索框输入</w:t>
      </w:r>
      <w:r>
        <w:rPr>
          <w:b/>
          <w:bCs/>
          <w:sz w:val="32"/>
          <w:szCs w:val="32"/>
        </w:rPr>
        <w:t>教材名称</w:t>
      </w:r>
      <w:r>
        <w:rPr>
          <w:sz w:val="32"/>
          <w:szCs w:val="32"/>
        </w:rPr>
        <w:t>查找相关电子书。如：数学物理方程。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3291840"/>
            <wp:effectExtent l="0" t="0" r="165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rPr>
          <w:sz w:val="32"/>
          <w:szCs w:val="32"/>
        </w:rPr>
        <w:t>3、点击</w:t>
      </w:r>
      <w:r>
        <w:rPr>
          <w:b/>
          <w:bCs/>
          <w:sz w:val="32"/>
          <w:szCs w:val="32"/>
        </w:rPr>
        <w:t>教材封面</w:t>
      </w:r>
      <w:r>
        <w:rPr>
          <w:sz w:val="32"/>
          <w:szCs w:val="32"/>
        </w:rPr>
        <w:t>，进入在线阅读。</w:t>
      </w:r>
      <w:r>
        <w:drawing>
          <wp:inline distT="0" distB="0" distL="114300" distR="114300">
            <wp:extent cx="5266690" cy="3291840"/>
            <wp:effectExtent l="0" t="0" r="1651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sz w:val="32"/>
          <w:szCs w:val="32"/>
        </w:rPr>
      </w:pPr>
      <w:r>
        <w:rPr>
          <w:sz w:val="32"/>
          <w:szCs w:val="32"/>
        </w:rPr>
        <w:t>4、</w:t>
      </w:r>
      <w:r>
        <w:rPr>
          <w:b/>
          <w:bCs/>
          <w:color w:val="FF0000"/>
          <w:sz w:val="32"/>
          <w:szCs w:val="32"/>
        </w:rPr>
        <w:t>注意：</w:t>
      </w:r>
      <w:r>
        <w:rPr>
          <w:color w:val="FF0000"/>
          <w:sz w:val="32"/>
          <w:szCs w:val="32"/>
        </w:rPr>
        <w:t>建议使用电脑</w:t>
      </w:r>
      <w:bookmarkStart w:id="0" w:name="_GoBack"/>
      <w:bookmarkEnd w:id="0"/>
      <w:r>
        <w:rPr>
          <w:color w:val="FF0000"/>
          <w:sz w:val="32"/>
          <w:szCs w:val="32"/>
        </w:rPr>
        <w:t>进行电子书查阅！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76E92BC"/>
    <w:rsid w:val="3FFDB85E"/>
    <w:rsid w:val="B76E92BC"/>
    <w:rsid w:val="BEFFA1E0"/>
    <w:rsid w:val="DFD6EC8B"/>
    <w:rsid w:val="E5DB2E6C"/>
    <w:rsid w:val="ECFB721D"/>
    <w:rsid w:val="F1FE4593"/>
    <w:rsid w:val="F2F77781"/>
    <w:rsid w:val="FF1D8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Office_1.9.2.3124_F1E327BC-269C-435d-A152-05C5408002CA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2020-02-23T21:37:00Z</dcterms:created>
  <dc:creator>sunyang</dc:creator>
  <cp:lastModifiedBy>sunyang</cp:lastModifiedBy>
  <dcterms:modified xsi:type="dcterms:W3CDTF">2020-02-23T22:00:34Z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2052-1.9.2.3124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电子书查阅说明</w:t>
      </w:r>
    </w:p>
    <w:p>
      <w:pPr>
        <w:numPr>
          <w:numId w:val="0"/>
        </w:numPr>
      </w:pPr>
      <w:r>
        <w:rPr>
          <w:sz w:val="32"/>
          <w:szCs w:val="32"/>
        </w:rPr>
        <w:t>1、用电脑或手机</w:t>
      </w:r>
      <w:r>
        <w:rPr>
          <w:b/>
          <w:bCs/>
          <w:sz w:val="32"/>
          <w:szCs w:val="32"/>
        </w:rPr>
        <w:t>浏览器</w:t>
      </w:r>
      <w:r>
        <w:rPr>
          <w:sz w:val="32"/>
          <w:szCs w:val="32"/>
        </w:rPr>
        <w:t>打开网址：</w:t>
      </w: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"http://topic.aijiaocai.com/free/" </w:instrText>
      </w:r>
      <w:r>
        <w:rPr>
          <w:rFonts w:hint="eastAsia"/>
          <w:sz w:val="32"/>
          <w:szCs w:val="32"/>
        </w:rPr>
        <w:fldChar w:fldCharType="separate"/>
      </w:r>
      <w:r>
        <w:rPr>
          <w:rStyle w:val="3"/>
          <w:rFonts w:hint="eastAsia"/>
          <w:sz w:val="32"/>
          <w:szCs w:val="32"/>
        </w:rPr>
        <w:t>http://topic.aijiaocai.com/free/</w:t>
      </w:r>
      <w:r>
        <w:rPr>
          <w:rFonts w:hint="eastAsia"/>
          <w:sz w:val="32"/>
          <w:szCs w:val="32"/>
        </w:rPr>
        <w:fldChar w:fldCharType="end"/>
      </w:r>
    </w:p>
    <w:p>
      <w:pPr>
        <w:numPr>
          <w:numId w:val="0"/>
        </w:numPr>
      </w:pPr>
      <w:r>
        <w:drawing>
          <wp:inline distT="0" distB="0" distL="114300" distR="114300">
            <wp:extent cx="5266690" cy="3291840"/>
            <wp:effectExtent l="0" t="0" r="1651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sz w:val="32"/>
          <w:szCs w:val="32"/>
        </w:rPr>
      </w:pPr>
      <w:r>
        <w:rPr>
          <w:sz w:val="32"/>
          <w:szCs w:val="32"/>
        </w:rPr>
        <w:t>2、进入页面后，在搜索框输入</w:t>
      </w:r>
      <w:r>
        <w:rPr>
          <w:b/>
          <w:bCs/>
          <w:sz w:val="32"/>
          <w:szCs w:val="32"/>
        </w:rPr>
        <w:t>教材名称</w:t>
      </w:r>
      <w:r>
        <w:rPr>
          <w:sz w:val="32"/>
          <w:szCs w:val="32"/>
        </w:rPr>
        <w:t>查找相关电子书。如：数学物理方程。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3291840"/>
            <wp:effectExtent l="0" t="0" r="165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rPr>
          <w:sz w:val="32"/>
          <w:szCs w:val="32"/>
        </w:rPr>
        <w:t>3、点击</w:t>
      </w:r>
      <w:r>
        <w:rPr>
          <w:b/>
          <w:bCs/>
          <w:sz w:val="32"/>
          <w:szCs w:val="32"/>
        </w:rPr>
        <w:t>教材封面</w:t>
      </w:r>
      <w:r>
        <w:rPr>
          <w:sz w:val="32"/>
          <w:szCs w:val="32"/>
        </w:rPr>
        <w:t>，进入在线阅读。</w:t>
      </w:r>
      <w:r>
        <w:drawing>
          <wp:inline distT="0" distB="0" distL="114300" distR="114300">
            <wp:extent cx="5266690" cy="3291840"/>
            <wp:effectExtent l="0" t="0" r="1651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sz w:val="32"/>
          <w:szCs w:val="32"/>
        </w:rPr>
      </w:pPr>
      <w:r>
        <w:rPr>
          <w:sz w:val="32"/>
          <w:szCs w:val="32"/>
        </w:rPr>
        <w:t>4、</w:t>
      </w:r>
      <w:r>
        <w:rPr>
          <w:b/>
          <w:bCs/>
          <w:color w:val="FF0000"/>
          <w:sz w:val="32"/>
          <w:szCs w:val="32"/>
        </w:rPr>
        <w:t>注意：</w:t>
      </w:r>
      <w:r>
        <w:rPr>
          <w:color w:val="FF0000"/>
          <w:sz w:val="32"/>
          <w:szCs w:val="32"/>
        </w:rPr>
        <w:t>建议使用电脑</w:t>
      </w:r>
      <w:bookmarkStart w:id="0" w:name="_GoBack"/>
      <w:bookmarkEnd w:id="0"/>
      <w:r>
        <w:rPr>
          <w:color w:val="FF0000"/>
          <w:sz w:val="32"/>
          <w:szCs w:val="32"/>
        </w:rPr>
        <w:t>进行电子书查阅！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treport/opRecord.xml>p_0(0_0);
</file>